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AB17D" w14:textId="77777777" w:rsidR="003A0EB1" w:rsidRPr="003A0EB1" w:rsidRDefault="003A0EB1" w:rsidP="003A0EB1">
      <w:pPr>
        <w:spacing w:after="0" w:line="240" w:lineRule="auto"/>
        <w:jc w:val="center"/>
        <w:rPr>
          <w:rFonts w:ascii="Times New Roman" w:eastAsia="Times New Roman" w:hAnsi="Times New Roman" w:cs="Times New Roman"/>
          <w:kern w:val="0"/>
          <w14:ligatures w14:val="none"/>
        </w:rPr>
      </w:pPr>
      <w:r w:rsidRPr="003A0EB1">
        <w:rPr>
          <w:rFonts w:ascii="Arial" w:eastAsia="Times New Roman" w:hAnsi="Arial" w:cs="Arial"/>
          <w:b/>
          <w:bCs/>
          <w:color w:val="000000"/>
          <w:kern w:val="0"/>
          <w:sz w:val="30"/>
          <w:szCs w:val="30"/>
          <w14:ligatures w14:val="none"/>
        </w:rPr>
        <w:t>Equity &amp; Status of Women Committee Report</w:t>
      </w:r>
    </w:p>
    <w:p w14:paraId="6927CB05" w14:textId="77777777" w:rsidR="003A0EB1" w:rsidRPr="003A0EB1" w:rsidRDefault="003A0EB1" w:rsidP="003A0EB1">
      <w:pPr>
        <w:spacing w:after="0" w:line="240" w:lineRule="auto"/>
        <w:jc w:val="center"/>
        <w:rPr>
          <w:rFonts w:ascii="Times New Roman" w:eastAsia="Times New Roman" w:hAnsi="Times New Roman" w:cs="Times New Roman"/>
          <w:kern w:val="0"/>
          <w14:ligatures w14:val="none"/>
        </w:rPr>
      </w:pPr>
      <w:r w:rsidRPr="003A0EB1">
        <w:rPr>
          <w:rFonts w:ascii="Arial" w:eastAsia="Times New Roman" w:hAnsi="Arial" w:cs="Arial"/>
          <w:b/>
          <w:bCs/>
          <w:color w:val="000000"/>
          <w:kern w:val="0"/>
          <w:sz w:val="30"/>
          <w:szCs w:val="30"/>
          <w14:ligatures w14:val="none"/>
        </w:rPr>
        <w:t>General Meeting Feb 27, 2025</w:t>
      </w:r>
    </w:p>
    <w:p w14:paraId="36A46B04" w14:textId="77777777" w:rsidR="003A0EB1" w:rsidRPr="003A0EB1" w:rsidRDefault="003A0EB1" w:rsidP="003A0EB1">
      <w:pPr>
        <w:spacing w:after="0" w:line="240" w:lineRule="auto"/>
        <w:rPr>
          <w:rFonts w:ascii="Times New Roman" w:eastAsia="Times New Roman" w:hAnsi="Times New Roman" w:cs="Times New Roman"/>
          <w:kern w:val="0"/>
          <w14:ligatures w14:val="none"/>
        </w:rPr>
      </w:pPr>
    </w:p>
    <w:p w14:paraId="5CAA3704" w14:textId="77777777" w:rsidR="003A0EB1" w:rsidRPr="003A0EB1" w:rsidRDefault="003A0EB1" w:rsidP="003A0EB1">
      <w:pPr>
        <w:spacing w:after="0" w:line="240" w:lineRule="auto"/>
        <w:rPr>
          <w:rFonts w:ascii="Times New Roman" w:eastAsia="Times New Roman" w:hAnsi="Times New Roman" w:cs="Times New Roman"/>
          <w:kern w:val="0"/>
          <w14:ligatures w14:val="none"/>
        </w:rPr>
      </w:pPr>
      <w:r w:rsidRPr="003A0EB1">
        <w:rPr>
          <w:rFonts w:ascii="Arial" w:eastAsia="Times New Roman" w:hAnsi="Arial" w:cs="Arial"/>
          <w:color w:val="000000"/>
          <w:kern w:val="0"/>
          <w:sz w:val="22"/>
          <w:szCs w:val="22"/>
          <w14:ligatures w14:val="none"/>
        </w:rPr>
        <w:t>The Equity &amp; Status of Women Committee of ETFO Durham Occasional Teacher Local (DOTL) is dedicated to fostering leadership, support, and meaningful initiatives that address anti-racism and equity issues within the Durham District School Board (DDSB) community.</w:t>
      </w:r>
    </w:p>
    <w:p w14:paraId="090D87FF" w14:textId="77777777" w:rsidR="003A0EB1" w:rsidRPr="003A0EB1" w:rsidRDefault="003A0EB1" w:rsidP="003A0EB1">
      <w:pPr>
        <w:spacing w:after="0" w:line="240" w:lineRule="auto"/>
        <w:rPr>
          <w:rFonts w:ascii="Times New Roman" w:eastAsia="Times New Roman" w:hAnsi="Times New Roman" w:cs="Times New Roman"/>
          <w:kern w:val="0"/>
          <w14:ligatures w14:val="none"/>
        </w:rPr>
      </w:pPr>
    </w:p>
    <w:p w14:paraId="6726F88F" w14:textId="77777777" w:rsidR="003A0EB1" w:rsidRPr="003A0EB1" w:rsidRDefault="003A0EB1" w:rsidP="003A0EB1">
      <w:pPr>
        <w:spacing w:after="0" w:line="240" w:lineRule="auto"/>
        <w:rPr>
          <w:rFonts w:ascii="Times New Roman" w:eastAsia="Times New Roman" w:hAnsi="Times New Roman" w:cs="Times New Roman"/>
          <w:kern w:val="0"/>
          <w14:ligatures w14:val="none"/>
        </w:rPr>
      </w:pPr>
      <w:r w:rsidRPr="003A0EB1">
        <w:rPr>
          <w:rFonts w:ascii="Arial" w:eastAsia="Times New Roman" w:hAnsi="Arial" w:cs="Arial"/>
          <w:b/>
          <w:bCs/>
          <w:color w:val="000000"/>
          <w:kern w:val="0"/>
          <w:u w:val="single"/>
          <w14:ligatures w14:val="none"/>
        </w:rPr>
        <w:t>Committee Collaboration &amp; Initiatives</w:t>
      </w:r>
    </w:p>
    <w:p w14:paraId="5D1A6542" w14:textId="77777777" w:rsidR="003A0EB1" w:rsidRPr="003A0EB1" w:rsidRDefault="003A0EB1" w:rsidP="003A0EB1">
      <w:pPr>
        <w:spacing w:after="0" w:line="240" w:lineRule="auto"/>
        <w:rPr>
          <w:rFonts w:ascii="Times New Roman" w:eastAsia="Times New Roman" w:hAnsi="Times New Roman" w:cs="Times New Roman"/>
          <w:kern w:val="0"/>
          <w14:ligatures w14:val="none"/>
        </w:rPr>
      </w:pPr>
    </w:p>
    <w:p w14:paraId="58AB709D" w14:textId="77777777" w:rsidR="003A0EB1" w:rsidRPr="003A0EB1" w:rsidRDefault="003A0EB1" w:rsidP="003A0EB1">
      <w:pPr>
        <w:spacing w:after="0" w:line="240" w:lineRule="auto"/>
        <w:rPr>
          <w:rFonts w:ascii="Times New Roman" w:eastAsia="Times New Roman" w:hAnsi="Times New Roman" w:cs="Times New Roman"/>
          <w:kern w:val="0"/>
          <w14:ligatures w14:val="none"/>
        </w:rPr>
      </w:pPr>
      <w:r w:rsidRPr="003A0EB1">
        <w:rPr>
          <w:rFonts w:ascii="Arial" w:eastAsia="Times New Roman" w:hAnsi="Arial" w:cs="Arial"/>
          <w:color w:val="000000"/>
          <w:kern w:val="0"/>
          <w:sz w:val="22"/>
          <w:szCs w:val="22"/>
          <w14:ligatures w14:val="none"/>
        </w:rPr>
        <w:t>Since September, the committee has met regularly with our sister locals across Durham to collaborate on programs that best support our members.</w:t>
      </w:r>
    </w:p>
    <w:p w14:paraId="440C167E" w14:textId="77777777" w:rsidR="003A0EB1" w:rsidRPr="003A0EB1" w:rsidRDefault="003A0EB1" w:rsidP="003A0EB1">
      <w:pPr>
        <w:spacing w:after="0" w:line="240" w:lineRule="auto"/>
        <w:rPr>
          <w:rFonts w:ascii="Times New Roman" w:eastAsia="Times New Roman" w:hAnsi="Times New Roman" w:cs="Times New Roman"/>
          <w:kern w:val="0"/>
          <w14:ligatures w14:val="none"/>
        </w:rPr>
      </w:pPr>
    </w:p>
    <w:p w14:paraId="1EC7C95A" w14:textId="77777777" w:rsidR="003A0EB1" w:rsidRPr="003A0EB1" w:rsidRDefault="003A0EB1" w:rsidP="003A0EB1">
      <w:pPr>
        <w:spacing w:after="0" w:line="240" w:lineRule="auto"/>
        <w:rPr>
          <w:rFonts w:ascii="Times New Roman" w:eastAsia="Times New Roman" w:hAnsi="Times New Roman" w:cs="Times New Roman"/>
          <w:kern w:val="0"/>
          <w14:ligatures w14:val="none"/>
        </w:rPr>
      </w:pPr>
      <w:r w:rsidRPr="003A0EB1">
        <w:rPr>
          <w:rFonts w:ascii="Arial" w:eastAsia="Times New Roman" w:hAnsi="Arial" w:cs="Arial"/>
          <w:color w:val="000000"/>
          <w:kern w:val="0"/>
          <w:sz w:val="22"/>
          <w:szCs w:val="22"/>
          <w14:ligatures w14:val="none"/>
        </w:rPr>
        <w:t>One of our key events was a Dinner &amp; Comedy Night in October 2024, which was organized in partnership with the Teacher and DECE Locals. This event was designed to promote community-building, recognizing the importance of fostering connections and supporting members’ well-being. Five out of six occasional teachers who attended shared positive feedback about their experience. Each attendee received a $20 restaurant gift card as part of the event.</w:t>
      </w:r>
    </w:p>
    <w:p w14:paraId="7184328C" w14:textId="77777777" w:rsidR="003A0EB1" w:rsidRPr="003A0EB1" w:rsidRDefault="003A0EB1" w:rsidP="003A0EB1">
      <w:pPr>
        <w:spacing w:after="0" w:line="240" w:lineRule="auto"/>
        <w:rPr>
          <w:rFonts w:ascii="Times New Roman" w:eastAsia="Times New Roman" w:hAnsi="Times New Roman" w:cs="Times New Roman"/>
          <w:kern w:val="0"/>
          <w14:ligatures w14:val="none"/>
        </w:rPr>
      </w:pPr>
    </w:p>
    <w:p w14:paraId="77940F2E" w14:textId="77777777" w:rsidR="003A0EB1" w:rsidRPr="003A0EB1" w:rsidRDefault="003A0EB1" w:rsidP="003A0EB1">
      <w:pPr>
        <w:spacing w:after="0" w:line="240" w:lineRule="auto"/>
        <w:rPr>
          <w:rFonts w:ascii="Times New Roman" w:eastAsia="Times New Roman" w:hAnsi="Times New Roman" w:cs="Times New Roman"/>
          <w:kern w:val="0"/>
          <w14:ligatures w14:val="none"/>
        </w:rPr>
      </w:pPr>
      <w:r w:rsidRPr="003A0EB1">
        <w:rPr>
          <w:rFonts w:ascii="Arial" w:eastAsia="Times New Roman" w:hAnsi="Arial" w:cs="Arial"/>
          <w:color w:val="000000"/>
          <w:kern w:val="0"/>
          <w:sz w:val="22"/>
          <w:szCs w:val="22"/>
          <w14:ligatures w14:val="none"/>
        </w:rPr>
        <w:t>Additionally, preparations are underway for International Women’s Day, which will be celebrated on April 11, 2025. This event aims to recognize and honor all members who identify as women.</w:t>
      </w:r>
    </w:p>
    <w:p w14:paraId="06174E54" w14:textId="77777777" w:rsidR="003A0EB1" w:rsidRPr="003A0EB1" w:rsidRDefault="003A0EB1" w:rsidP="003A0EB1">
      <w:pPr>
        <w:spacing w:after="0" w:line="240" w:lineRule="auto"/>
        <w:rPr>
          <w:rFonts w:ascii="Times New Roman" w:eastAsia="Times New Roman" w:hAnsi="Times New Roman" w:cs="Times New Roman"/>
          <w:kern w:val="0"/>
          <w14:ligatures w14:val="none"/>
        </w:rPr>
      </w:pPr>
    </w:p>
    <w:p w14:paraId="47248E4F" w14:textId="77777777" w:rsidR="003A0EB1" w:rsidRPr="003A0EB1" w:rsidRDefault="003A0EB1" w:rsidP="003A0EB1">
      <w:pPr>
        <w:spacing w:after="0" w:line="240" w:lineRule="auto"/>
        <w:rPr>
          <w:rFonts w:ascii="Times New Roman" w:eastAsia="Times New Roman" w:hAnsi="Times New Roman" w:cs="Times New Roman"/>
          <w:kern w:val="0"/>
          <w14:ligatures w14:val="none"/>
        </w:rPr>
      </w:pPr>
      <w:r w:rsidRPr="003A0EB1">
        <w:rPr>
          <w:rFonts w:ascii="Arial" w:eastAsia="Times New Roman" w:hAnsi="Arial" w:cs="Arial"/>
          <w:b/>
          <w:bCs/>
          <w:color w:val="000000"/>
          <w:kern w:val="0"/>
          <w:u w:val="single"/>
          <w14:ligatures w14:val="none"/>
        </w:rPr>
        <w:t>Transition &amp; Future Commitment</w:t>
      </w:r>
    </w:p>
    <w:p w14:paraId="60744377" w14:textId="77777777" w:rsidR="003A0EB1" w:rsidRPr="003A0EB1" w:rsidRDefault="003A0EB1" w:rsidP="003A0EB1">
      <w:pPr>
        <w:spacing w:after="0" w:line="240" w:lineRule="auto"/>
        <w:rPr>
          <w:rFonts w:ascii="Times New Roman" w:eastAsia="Times New Roman" w:hAnsi="Times New Roman" w:cs="Times New Roman"/>
          <w:kern w:val="0"/>
          <w14:ligatures w14:val="none"/>
        </w:rPr>
      </w:pPr>
    </w:p>
    <w:p w14:paraId="674D131B" w14:textId="77777777" w:rsidR="003A0EB1" w:rsidRPr="003A0EB1" w:rsidRDefault="003A0EB1" w:rsidP="003A0EB1">
      <w:pPr>
        <w:spacing w:after="0" w:line="240" w:lineRule="auto"/>
        <w:rPr>
          <w:rFonts w:ascii="Times New Roman" w:eastAsia="Times New Roman" w:hAnsi="Times New Roman" w:cs="Times New Roman"/>
          <w:kern w:val="0"/>
          <w14:ligatures w14:val="none"/>
        </w:rPr>
      </w:pPr>
      <w:r w:rsidRPr="003A0EB1">
        <w:rPr>
          <w:rFonts w:ascii="Arial" w:eastAsia="Times New Roman" w:hAnsi="Arial" w:cs="Arial"/>
          <w:color w:val="000000"/>
          <w:kern w:val="0"/>
          <w:sz w:val="22"/>
          <w:szCs w:val="22"/>
          <w14:ligatures w14:val="none"/>
        </w:rPr>
        <w:t>Due to personal reasons, I have made the decision to step down from my role as Equity &amp; Women’s Chair. I sincerely appreciate the support I have received during my time in this position. To ensure a smooth transition, I have created a ‘101 Guide to the Equity &amp; Status of Women Committee’ as a resource for the next chair.</w:t>
      </w:r>
    </w:p>
    <w:p w14:paraId="12E2DBB6" w14:textId="77777777" w:rsidR="003A0EB1" w:rsidRPr="003A0EB1" w:rsidRDefault="003A0EB1" w:rsidP="003A0EB1">
      <w:pPr>
        <w:spacing w:after="0" w:line="240" w:lineRule="auto"/>
        <w:rPr>
          <w:rFonts w:ascii="Times New Roman" w:eastAsia="Times New Roman" w:hAnsi="Times New Roman" w:cs="Times New Roman"/>
          <w:kern w:val="0"/>
          <w14:ligatures w14:val="none"/>
        </w:rPr>
      </w:pPr>
    </w:p>
    <w:p w14:paraId="241393FC" w14:textId="77777777" w:rsidR="003A0EB1" w:rsidRPr="003A0EB1" w:rsidRDefault="003A0EB1" w:rsidP="003A0EB1">
      <w:pPr>
        <w:spacing w:after="0" w:line="240" w:lineRule="auto"/>
        <w:rPr>
          <w:rFonts w:ascii="Times New Roman" w:eastAsia="Times New Roman" w:hAnsi="Times New Roman" w:cs="Times New Roman"/>
          <w:kern w:val="0"/>
          <w14:ligatures w14:val="none"/>
        </w:rPr>
      </w:pPr>
      <w:r w:rsidRPr="003A0EB1">
        <w:rPr>
          <w:rFonts w:ascii="Arial" w:eastAsia="Times New Roman" w:hAnsi="Arial" w:cs="Arial"/>
          <w:color w:val="000000"/>
          <w:kern w:val="0"/>
          <w:sz w:val="22"/>
          <w:szCs w:val="22"/>
          <w14:ligatures w14:val="none"/>
        </w:rPr>
        <w:t>While my time in this role is coming to an end, our local remains committed to empowering and supporting all members of ETFO DOTL. Occasional teaching can often feel isolating, but through meaningful programming and engagement, we strive to provide the tools and opportunities necessary to navigate anti-racist and equity issues within the DDSB school community.</w:t>
      </w:r>
    </w:p>
    <w:p w14:paraId="1E20ED3C" w14:textId="77777777" w:rsidR="003A0EB1" w:rsidRPr="003A0EB1" w:rsidRDefault="003A0EB1" w:rsidP="003A0EB1">
      <w:pPr>
        <w:spacing w:after="0" w:line="240" w:lineRule="auto"/>
        <w:rPr>
          <w:rFonts w:ascii="Times New Roman" w:eastAsia="Times New Roman" w:hAnsi="Times New Roman" w:cs="Times New Roman"/>
          <w:kern w:val="0"/>
          <w14:ligatures w14:val="none"/>
        </w:rPr>
      </w:pPr>
    </w:p>
    <w:p w14:paraId="7039E399" w14:textId="77777777" w:rsidR="003A0EB1" w:rsidRPr="003A0EB1" w:rsidRDefault="003A0EB1" w:rsidP="003A0EB1">
      <w:pPr>
        <w:spacing w:after="0" w:line="240" w:lineRule="auto"/>
        <w:rPr>
          <w:rFonts w:ascii="Times New Roman" w:eastAsia="Times New Roman" w:hAnsi="Times New Roman" w:cs="Times New Roman"/>
          <w:kern w:val="0"/>
          <w14:ligatures w14:val="none"/>
        </w:rPr>
      </w:pPr>
      <w:r w:rsidRPr="003A0EB1">
        <w:rPr>
          <w:rFonts w:ascii="Arial" w:eastAsia="Times New Roman" w:hAnsi="Arial" w:cs="Arial"/>
          <w:color w:val="000000"/>
          <w:kern w:val="0"/>
          <w:sz w:val="22"/>
          <w:szCs w:val="22"/>
          <w14:ligatures w14:val="none"/>
        </w:rPr>
        <w:t>We look forward to continuing this important work and making a lasting impact.</w:t>
      </w:r>
    </w:p>
    <w:p w14:paraId="77DD4563" w14:textId="77777777" w:rsidR="003A0EB1" w:rsidRPr="003A0EB1" w:rsidRDefault="003A0EB1" w:rsidP="003A0EB1">
      <w:pPr>
        <w:spacing w:after="0" w:line="240" w:lineRule="auto"/>
        <w:rPr>
          <w:rFonts w:ascii="Times New Roman" w:eastAsia="Times New Roman" w:hAnsi="Times New Roman" w:cs="Times New Roman"/>
          <w:kern w:val="0"/>
          <w14:ligatures w14:val="none"/>
        </w:rPr>
      </w:pPr>
    </w:p>
    <w:p w14:paraId="7EBBDAE0" w14:textId="77777777" w:rsidR="003A0EB1" w:rsidRPr="003A0EB1" w:rsidRDefault="003A0EB1" w:rsidP="003A0EB1">
      <w:pPr>
        <w:spacing w:after="0" w:line="240" w:lineRule="auto"/>
        <w:rPr>
          <w:rFonts w:ascii="Times New Roman" w:eastAsia="Times New Roman" w:hAnsi="Times New Roman" w:cs="Times New Roman"/>
          <w:kern w:val="0"/>
          <w14:ligatures w14:val="none"/>
        </w:rPr>
      </w:pPr>
      <w:r w:rsidRPr="003A0EB1">
        <w:rPr>
          <w:rFonts w:ascii="Arial" w:eastAsia="Times New Roman" w:hAnsi="Arial" w:cs="Arial"/>
          <w:color w:val="000000"/>
          <w:kern w:val="0"/>
          <w:sz w:val="22"/>
          <w:szCs w:val="22"/>
          <w14:ligatures w14:val="none"/>
        </w:rPr>
        <w:t>Pavthra Vigneswaran</w:t>
      </w:r>
    </w:p>
    <w:p w14:paraId="07C8C395" w14:textId="77777777" w:rsidR="003A0EB1" w:rsidRPr="003A0EB1" w:rsidRDefault="003A0EB1" w:rsidP="003A0EB1">
      <w:pPr>
        <w:spacing w:after="0" w:line="240" w:lineRule="auto"/>
        <w:rPr>
          <w:rFonts w:ascii="Times New Roman" w:eastAsia="Times New Roman" w:hAnsi="Times New Roman" w:cs="Times New Roman"/>
          <w:kern w:val="0"/>
          <w14:ligatures w14:val="none"/>
        </w:rPr>
      </w:pPr>
      <w:r w:rsidRPr="003A0EB1">
        <w:rPr>
          <w:rFonts w:ascii="Arial" w:eastAsia="Times New Roman" w:hAnsi="Arial" w:cs="Arial"/>
          <w:color w:val="000000"/>
          <w:kern w:val="0"/>
          <w:sz w:val="22"/>
          <w:szCs w:val="22"/>
          <w14:ligatures w14:val="none"/>
        </w:rPr>
        <w:t>Member-at-Large </w:t>
      </w:r>
    </w:p>
    <w:p w14:paraId="3C03D683" w14:textId="77777777" w:rsidR="003A0EB1" w:rsidRPr="003A0EB1" w:rsidRDefault="003A0EB1" w:rsidP="003A0EB1">
      <w:pPr>
        <w:spacing w:after="0" w:line="240" w:lineRule="auto"/>
        <w:rPr>
          <w:rFonts w:ascii="Times New Roman" w:eastAsia="Times New Roman" w:hAnsi="Times New Roman" w:cs="Times New Roman"/>
          <w:kern w:val="0"/>
          <w14:ligatures w14:val="none"/>
        </w:rPr>
      </w:pPr>
      <w:r w:rsidRPr="003A0EB1">
        <w:rPr>
          <w:rFonts w:ascii="Arial" w:eastAsia="Times New Roman" w:hAnsi="Arial" w:cs="Arial"/>
          <w:color w:val="000000"/>
          <w:kern w:val="0"/>
          <w:sz w:val="22"/>
          <w:szCs w:val="22"/>
          <w14:ligatures w14:val="none"/>
        </w:rPr>
        <w:t>ETFO Durham Occasional Teacher Local</w:t>
      </w:r>
    </w:p>
    <w:p w14:paraId="0982C476" w14:textId="77777777" w:rsidR="003A0EB1" w:rsidRDefault="003A0EB1"/>
    <w:sectPr w:rsidR="003A0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B1"/>
    <w:rsid w:val="003A0EB1"/>
    <w:rsid w:val="00B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9010"/>
  <w15:chartTrackingRefBased/>
  <w15:docId w15:val="{A55D55A1-329D-4821-8498-79D11970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E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E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E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E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E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E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E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E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EB1"/>
    <w:rPr>
      <w:rFonts w:eastAsiaTheme="majorEastAsia" w:cstheme="majorBidi"/>
      <w:color w:val="272727" w:themeColor="text1" w:themeTint="D8"/>
    </w:rPr>
  </w:style>
  <w:style w:type="paragraph" w:styleId="Title">
    <w:name w:val="Title"/>
    <w:basedOn w:val="Normal"/>
    <w:next w:val="Normal"/>
    <w:link w:val="TitleChar"/>
    <w:uiPriority w:val="10"/>
    <w:qFormat/>
    <w:rsid w:val="003A0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E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EB1"/>
    <w:pPr>
      <w:spacing w:before="160"/>
      <w:jc w:val="center"/>
    </w:pPr>
    <w:rPr>
      <w:i/>
      <w:iCs/>
      <w:color w:val="404040" w:themeColor="text1" w:themeTint="BF"/>
    </w:rPr>
  </w:style>
  <w:style w:type="character" w:customStyle="1" w:styleId="QuoteChar">
    <w:name w:val="Quote Char"/>
    <w:basedOn w:val="DefaultParagraphFont"/>
    <w:link w:val="Quote"/>
    <w:uiPriority w:val="29"/>
    <w:rsid w:val="003A0EB1"/>
    <w:rPr>
      <w:i/>
      <w:iCs/>
      <w:color w:val="404040" w:themeColor="text1" w:themeTint="BF"/>
    </w:rPr>
  </w:style>
  <w:style w:type="paragraph" w:styleId="ListParagraph">
    <w:name w:val="List Paragraph"/>
    <w:basedOn w:val="Normal"/>
    <w:uiPriority w:val="34"/>
    <w:qFormat/>
    <w:rsid w:val="003A0EB1"/>
    <w:pPr>
      <w:ind w:left="720"/>
      <w:contextualSpacing/>
    </w:pPr>
  </w:style>
  <w:style w:type="character" w:styleId="IntenseEmphasis">
    <w:name w:val="Intense Emphasis"/>
    <w:basedOn w:val="DefaultParagraphFont"/>
    <w:uiPriority w:val="21"/>
    <w:qFormat/>
    <w:rsid w:val="003A0EB1"/>
    <w:rPr>
      <w:i/>
      <w:iCs/>
      <w:color w:val="0F4761" w:themeColor="accent1" w:themeShade="BF"/>
    </w:rPr>
  </w:style>
  <w:style w:type="paragraph" w:styleId="IntenseQuote">
    <w:name w:val="Intense Quote"/>
    <w:basedOn w:val="Normal"/>
    <w:next w:val="Normal"/>
    <w:link w:val="IntenseQuoteChar"/>
    <w:uiPriority w:val="30"/>
    <w:qFormat/>
    <w:rsid w:val="003A0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EB1"/>
    <w:rPr>
      <w:i/>
      <w:iCs/>
      <w:color w:val="0F4761" w:themeColor="accent1" w:themeShade="BF"/>
    </w:rPr>
  </w:style>
  <w:style w:type="character" w:styleId="IntenseReference">
    <w:name w:val="Intense Reference"/>
    <w:basedOn w:val="DefaultParagraphFont"/>
    <w:uiPriority w:val="32"/>
    <w:qFormat/>
    <w:rsid w:val="003A0E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86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VP ETFO DOTL</dc:creator>
  <cp:keywords/>
  <dc:description/>
  <cp:lastModifiedBy>First VP ETFO DOTL</cp:lastModifiedBy>
  <cp:revision>1</cp:revision>
  <dcterms:created xsi:type="dcterms:W3CDTF">2025-02-12T20:35:00Z</dcterms:created>
  <dcterms:modified xsi:type="dcterms:W3CDTF">2025-02-12T20:36:00Z</dcterms:modified>
</cp:coreProperties>
</file>